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909" w:rsidRDefault="00527909" w:rsidP="00527909">
      <w:pPr>
        <w:shd w:val="clear" w:color="auto" w:fill="FFFFFF"/>
        <w:ind w:firstLine="0"/>
        <w:jc w:val="center"/>
        <w:outlineLvl w:val="2"/>
        <w:rPr>
          <w:rFonts w:asciiTheme="minorHAnsi" w:eastAsia="Times New Roman" w:hAnsiTheme="minorHAnsi" w:cs="Times New Roman"/>
          <w:color w:val="000000"/>
          <w:szCs w:val="24"/>
        </w:rPr>
      </w:pPr>
      <w:r>
        <w:rPr>
          <w:rFonts w:asciiTheme="minorHAnsi" w:eastAsia="Times New Roman" w:hAnsiTheme="minorHAnsi" w:cs="Times New Roman"/>
          <w:noProof/>
          <w:color w:val="000000"/>
          <w:szCs w:val="24"/>
        </w:rPr>
        <w:drawing>
          <wp:inline distT="0" distB="0" distL="0" distR="0">
            <wp:extent cx="5943600" cy="1495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909" w:rsidRDefault="00527909" w:rsidP="00527909">
      <w:pPr>
        <w:shd w:val="clear" w:color="auto" w:fill="FFFFFF"/>
        <w:ind w:firstLine="0"/>
        <w:jc w:val="center"/>
        <w:outlineLvl w:val="2"/>
        <w:rPr>
          <w:rFonts w:asciiTheme="minorHAnsi" w:eastAsia="Times New Roman" w:hAnsiTheme="minorHAnsi" w:cs="Times New Roman"/>
          <w:color w:val="000000"/>
          <w:szCs w:val="24"/>
        </w:rPr>
      </w:pPr>
    </w:p>
    <w:p w:rsidR="00527909" w:rsidRDefault="00527909" w:rsidP="00527909">
      <w:pPr>
        <w:shd w:val="clear" w:color="auto" w:fill="FFFFFF"/>
        <w:ind w:firstLine="0"/>
        <w:jc w:val="center"/>
        <w:outlineLvl w:val="2"/>
        <w:rPr>
          <w:rFonts w:asciiTheme="minorHAnsi" w:eastAsia="Times New Roman" w:hAnsiTheme="minorHAnsi" w:cs="Times New Roman"/>
          <w:color w:val="000000"/>
          <w:szCs w:val="24"/>
        </w:rPr>
      </w:pPr>
    </w:p>
    <w:p w:rsidR="00E07FE1" w:rsidRDefault="00E07FE1" w:rsidP="00527909">
      <w:pPr>
        <w:shd w:val="clear" w:color="auto" w:fill="FFFFFF"/>
        <w:ind w:firstLine="0"/>
        <w:jc w:val="center"/>
        <w:outlineLvl w:val="2"/>
        <w:rPr>
          <w:rFonts w:asciiTheme="minorHAnsi" w:eastAsia="Times New Roman" w:hAnsiTheme="minorHAnsi" w:cs="Times New Roman"/>
          <w:color w:val="000000"/>
          <w:szCs w:val="24"/>
        </w:rPr>
      </w:pPr>
      <w:r>
        <w:rPr>
          <w:rFonts w:asciiTheme="minorHAnsi" w:eastAsia="Times New Roman" w:hAnsiTheme="minorHAnsi" w:cs="Times New Roman"/>
          <w:color w:val="000000"/>
          <w:szCs w:val="24"/>
        </w:rPr>
        <w:t>November 22</w:t>
      </w:r>
      <w:r w:rsidRPr="004C5411">
        <w:rPr>
          <w:rFonts w:asciiTheme="minorHAnsi" w:eastAsia="Times New Roman" w:hAnsiTheme="minorHAnsi" w:cs="Times New Roman"/>
          <w:color w:val="000000"/>
          <w:szCs w:val="24"/>
        </w:rPr>
        <w:t>, 2017</w:t>
      </w:r>
      <w:r>
        <w:rPr>
          <w:rFonts w:asciiTheme="minorHAnsi" w:eastAsia="Times New Roman" w:hAnsiTheme="minorHAnsi" w:cs="Times New Roman"/>
          <w:color w:val="000000"/>
          <w:szCs w:val="24"/>
        </w:rPr>
        <w:t xml:space="preserve"> - THANKSGIVING</w:t>
      </w:r>
    </w:p>
    <w:p w:rsidR="00E07FE1" w:rsidRPr="004C5411" w:rsidRDefault="00E07FE1" w:rsidP="00E07FE1">
      <w:pPr>
        <w:shd w:val="clear" w:color="auto" w:fill="FFFFFF"/>
        <w:ind w:firstLine="0"/>
        <w:outlineLvl w:val="2"/>
        <w:rPr>
          <w:rFonts w:asciiTheme="minorHAnsi" w:eastAsia="Times New Roman" w:hAnsiTheme="minorHAnsi" w:cs="Times New Roman"/>
          <w:color w:val="000000"/>
          <w:szCs w:val="24"/>
        </w:rPr>
      </w:pPr>
    </w:p>
    <w:p w:rsidR="00E07FE1" w:rsidRDefault="00E07FE1" w:rsidP="00E07FE1">
      <w:pPr>
        <w:shd w:val="clear" w:color="auto" w:fill="FFFFFF"/>
        <w:ind w:firstLine="0"/>
        <w:outlineLvl w:val="2"/>
        <w:rPr>
          <w:rFonts w:asciiTheme="minorHAnsi" w:eastAsia="Times New Roman" w:hAnsiTheme="minorHAnsi"/>
          <w:b/>
          <w:bCs/>
          <w:caps/>
          <w:color w:val="000000"/>
          <w:szCs w:val="24"/>
        </w:rPr>
      </w:pPr>
    </w:p>
    <w:p w:rsidR="00E07FE1" w:rsidRPr="004C5411" w:rsidRDefault="00E07FE1" w:rsidP="00E07FE1">
      <w:pPr>
        <w:shd w:val="clear" w:color="auto" w:fill="FFFFFF"/>
        <w:ind w:firstLine="0"/>
        <w:outlineLvl w:val="1"/>
        <w:rPr>
          <w:rFonts w:asciiTheme="minorHAnsi" w:eastAsia="Times New Roman" w:hAnsiTheme="minorHAnsi"/>
          <w:b/>
          <w:bCs/>
          <w:color w:val="000000"/>
          <w:szCs w:val="24"/>
        </w:rPr>
      </w:pPr>
      <w:r w:rsidRPr="004C5411">
        <w:rPr>
          <w:rFonts w:asciiTheme="minorHAnsi" w:eastAsia="Times New Roman" w:hAnsiTheme="minorHAnsi"/>
          <w:b/>
          <w:bCs/>
          <w:color w:val="000000"/>
          <w:szCs w:val="24"/>
        </w:rPr>
        <w:t>Soli Deo Gloria/To the Glory of God Alone</w:t>
      </w:r>
    </w:p>
    <w:p w:rsidR="00E07FE1" w:rsidRPr="004C5411" w:rsidRDefault="00E07FE1" w:rsidP="00E07FE1">
      <w:pPr>
        <w:shd w:val="clear" w:color="auto" w:fill="D1A82C"/>
        <w:ind w:firstLine="0"/>
        <w:outlineLvl w:val="3"/>
        <w:rPr>
          <w:rFonts w:asciiTheme="minorHAnsi" w:eastAsia="Times New Roman" w:hAnsiTheme="minorHAnsi"/>
          <w:b/>
          <w:bCs/>
          <w:color w:val="FFFFFF"/>
          <w:szCs w:val="24"/>
        </w:rPr>
      </w:pPr>
      <w:r w:rsidRPr="004C5411">
        <w:rPr>
          <w:rFonts w:asciiTheme="minorHAnsi" w:eastAsia="Times New Roman" w:hAnsiTheme="minorHAnsi"/>
          <w:b/>
          <w:bCs/>
          <w:color w:val="FFFFFF"/>
          <w:szCs w:val="24"/>
        </w:rPr>
        <w:t>Opening of Worship</w:t>
      </w:r>
    </w:p>
    <w:p w:rsidR="00E07FE1" w:rsidRPr="004C5411" w:rsidRDefault="00E07FE1" w:rsidP="00E07FE1">
      <w:pPr>
        <w:shd w:val="clear" w:color="auto" w:fill="FFFFFF"/>
        <w:ind w:firstLine="0"/>
        <w:outlineLvl w:val="4"/>
        <w:rPr>
          <w:rFonts w:asciiTheme="minorHAnsi" w:eastAsia="Times New Roman" w:hAnsiTheme="minorHAnsi"/>
          <w:b/>
          <w:bCs/>
          <w:color w:val="000000"/>
          <w:szCs w:val="24"/>
        </w:rPr>
      </w:pPr>
      <w:r w:rsidRPr="004C5411">
        <w:rPr>
          <w:rFonts w:asciiTheme="minorHAnsi" w:eastAsia="Times New Roman" w:hAnsiTheme="minorHAnsi"/>
          <w:b/>
          <w:bCs/>
          <w:i/>
          <w:iCs/>
          <w:color w:val="000000"/>
          <w:szCs w:val="24"/>
        </w:rPr>
        <w:t>Greeting</w:t>
      </w:r>
    </w:p>
    <w:p w:rsidR="00E07FE1" w:rsidRPr="004C5411" w:rsidRDefault="00E07FE1" w:rsidP="00E07FE1">
      <w:pPr>
        <w:shd w:val="clear" w:color="auto" w:fill="FFFFFF"/>
        <w:ind w:firstLine="0"/>
        <w:outlineLvl w:val="4"/>
        <w:rPr>
          <w:rFonts w:asciiTheme="minorHAnsi" w:eastAsia="Times New Roman" w:hAnsiTheme="minorHAnsi"/>
          <w:b/>
          <w:bCs/>
          <w:color w:val="000000"/>
          <w:szCs w:val="24"/>
        </w:rPr>
      </w:pPr>
      <w:r w:rsidRPr="004C5411">
        <w:rPr>
          <w:rFonts w:asciiTheme="minorHAnsi" w:eastAsia="Times New Roman" w:hAnsiTheme="minorHAnsi"/>
          <w:b/>
          <w:bCs/>
          <w:i/>
          <w:iCs/>
          <w:color w:val="000000"/>
          <w:szCs w:val="24"/>
        </w:rPr>
        <w:t xml:space="preserve">Opening </w:t>
      </w:r>
      <w:r>
        <w:rPr>
          <w:rFonts w:asciiTheme="minorHAnsi" w:eastAsia="Times New Roman" w:hAnsiTheme="minorHAnsi"/>
          <w:b/>
          <w:bCs/>
          <w:i/>
          <w:iCs/>
          <w:color w:val="000000"/>
          <w:szCs w:val="24"/>
        </w:rPr>
        <w:t>Songs:</w:t>
      </w:r>
    </w:p>
    <w:p w:rsidR="00E07FE1" w:rsidRDefault="00E07FE1" w:rsidP="00E07FE1">
      <w:pPr>
        <w:shd w:val="clear" w:color="auto" w:fill="FFFFFF"/>
        <w:ind w:firstLine="0"/>
        <w:rPr>
          <w:rFonts w:asciiTheme="minorHAnsi" w:eastAsia="Times New Roman" w:hAnsiTheme="minorHAnsi"/>
          <w:color w:val="000000"/>
          <w:szCs w:val="24"/>
        </w:rPr>
      </w:pPr>
      <w:r>
        <w:rPr>
          <w:rFonts w:asciiTheme="minorHAnsi" w:eastAsia="Times New Roman" w:hAnsiTheme="minorHAnsi"/>
          <w:color w:val="000000"/>
          <w:szCs w:val="24"/>
        </w:rPr>
        <w:tab/>
        <w:t>We Gather Together – R790 – vs 1 &amp; 2</w:t>
      </w:r>
    </w:p>
    <w:p w:rsidR="00E07FE1" w:rsidRDefault="00E07FE1" w:rsidP="00E07FE1">
      <w:pPr>
        <w:shd w:val="clear" w:color="auto" w:fill="FFFFFF"/>
        <w:ind w:firstLine="0"/>
        <w:outlineLvl w:val="4"/>
        <w:rPr>
          <w:rFonts w:asciiTheme="minorHAnsi" w:eastAsia="Times New Roman" w:hAnsiTheme="minorHAnsi"/>
          <w:b/>
          <w:bCs/>
          <w:i/>
          <w:iCs/>
          <w:color w:val="000000"/>
          <w:szCs w:val="24"/>
        </w:rPr>
      </w:pPr>
      <w:r>
        <w:rPr>
          <w:rFonts w:asciiTheme="minorHAnsi" w:eastAsia="Times New Roman" w:hAnsiTheme="minorHAnsi"/>
          <w:color w:val="000000"/>
          <w:szCs w:val="24"/>
        </w:rPr>
        <w:tab/>
        <w:t>Come Ye Thankful People Come – R797 vs 1-4</w:t>
      </w:r>
    </w:p>
    <w:p w:rsidR="00E07FE1" w:rsidRPr="004C5411" w:rsidRDefault="00E07FE1" w:rsidP="00E07FE1">
      <w:pPr>
        <w:shd w:val="clear" w:color="auto" w:fill="FFFFFF"/>
        <w:ind w:firstLine="0"/>
        <w:outlineLvl w:val="4"/>
        <w:rPr>
          <w:rFonts w:asciiTheme="minorHAnsi" w:eastAsia="Times New Roman" w:hAnsiTheme="minorHAnsi"/>
          <w:b/>
          <w:bCs/>
          <w:color w:val="000000"/>
          <w:szCs w:val="24"/>
        </w:rPr>
      </w:pPr>
      <w:r>
        <w:rPr>
          <w:rFonts w:asciiTheme="minorHAnsi" w:eastAsia="Times New Roman" w:hAnsiTheme="minorHAnsi"/>
          <w:b/>
          <w:bCs/>
          <w:i/>
          <w:iCs/>
          <w:color w:val="000000"/>
          <w:szCs w:val="24"/>
        </w:rPr>
        <w:t>Thanksgiving Prayer</w:t>
      </w:r>
    </w:p>
    <w:p w:rsidR="00E07FE1" w:rsidRDefault="00E07FE1" w:rsidP="00E07FE1">
      <w:pPr>
        <w:shd w:val="clear" w:color="auto" w:fill="FFFFFF"/>
        <w:ind w:firstLine="0"/>
        <w:outlineLvl w:val="4"/>
        <w:rPr>
          <w:rFonts w:asciiTheme="minorHAnsi" w:eastAsia="Times New Roman" w:hAnsiTheme="minorHAnsi"/>
          <w:b/>
          <w:bCs/>
          <w:i/>
          <w:iCs/>
          <w:color w:val="000000"/>
          <w:szCs w:val="24"/>
        </w:rPr>
      </w:pPr>
      <w:r w:rsidRPr="004C5411">
        <w:rPr>
          <w:rFonts w:asciiTheme="minorHAnsi" w:eastAsia="Times New Roman" w:hAnsiTheme="minorHAnsi"/>
          <w:b/>
          <w:bCs/>
          <w:i/>
          <w:iCs/>
          <w:color w:val="000000"/>
          <w:szCs w:val="24"/>
        </w:rPr>
        <w:t>Offering</w:t>
      </w:r>
    </w:p>
    <w:p w:rsidR="00E07FE1" w:rsidRPr="00570675" w:rsidRDefault="00E07FE1" w:rsidP="00E07FE1">
      <w:pPr>
        <w:shd w:val="clear" w:color="auto" w:fill="FFFFFF"/>
        <w:ind w:firstLine="0"/>
        <w:outlineLvl w:val="4"/>
        <w:rPr>
          <w:rFonts w:asciiTheme="minorHAnsi" w:eastAsia="Times New Roman" w:hAnsiTheme="minorHAnsi"/>
          <w:bCs/>
          <w:iCs/>
          <w:color w:val="000000"/>
          <w:szCs w:val="24"/>
        </w:rPr>
      </w:pPr>
      <w:r w:rsidRPr="00570675">
        <w:rPr>
          <w:rFonts w:asciiTheme="minorHAnsi" w:eastAsia="Times New Roman" w:hAnsiTheme="minorHAnsi"/>
          <w:b/>
          <w:bCs/>
          <w:i/>
          <w:iCs/>
          <w:color w:val="000000"/>
          <w:szCs w:val="24"/>
        </w:rPr>
        <w:t>Song</w:t>
      </w:r>
      <w:r>
        <w:rPr>
          <w:rFonts w:asciiTheme="minorHAnsi" w:eastAsia="Times New Roman" w:hAnsiTheme="minorHAnsi"/>
          <w:bCs/>
          <w:iCs/>
          <w:color w:val="000000"/>
          <w:szCs w:val="24"/>
        </w:rPr>
        <w:t xml:space="preserve"> - </w:t>
      </w:r>
      <w:r w:rsidRPr="00570675">
        <w:rPr>
          <w:rFonts w:asciiTheme="minorHAnsi" w:eastAsia="Times New Roman" w:hAnsiTheme="minorHAnsi"/>
          <w:bCs/>
          <w:iCs/>
          <w:color w:val="000000"/>
          <w:szCs w:val="24"/>
        </w:rPr>
        <w:t>And</w:t>
      </w:r>
      <w:r>
        <w:rPr>
          <w:rFonts w:asciiTheme="minorHAnsi" w:eastAsia="Times New Roman" w:hAnsiTheme="minorHAnsi"/>
          <w:bCs/>
          <w:iCs/>
          <w:color w:val="000000"/>
          <w:szCs w:val="24"/>
        </w:rPr>
        <w:t xml:space="preserve"> Can </w:t>
      </w:r>
      <w:proofErr w:type="gramStart"/>
      <w:r>
        <w:rPr>
          <w:rFonts w:asciiTheme="minorHAnsi" w:eastAsia="Times New Roman" w:hAnsiTheme="minorHAnsi"/>
          <w:bCs/>
          <w:iCs/>
          <w:color w:val="000000"/>
          <w:szCs w:val="24"/>
        </w:rPr>
        <w:t>it</w:t>
      </w:r>
      <w:proofErr w:type="gramEnd"/>
      <w:r>
        <w:rPr>
          <w:rFonts w:asciiTheme="minorHAnsi" w:eastAsia="Times New Roman" w:hAnsiTheme="minorHAnsi"/>
          <w:bCs/>
          <w:iCs/>
          <w:color w:val="000000"/>
          <w:szCs w:val="24"/>
        </w:rPr>
        <w:t xml:space="preserve"> Be – G267 vs 1-4</w:t>
      </w:r>
    </w:p>
    <w:p w:rsidR="00E07FE1" w:rsidRPr="004C5411" w:rsidRDefault="00E07FE1" w:rsidP="00E07FE1">
      <w:pPr>
        <w:shd w:val="clear" w:color="auto" w:fill="D1A82C"/>
        <w:ind w:firstLine="0"/>
        <w:outlineLvl w:val="3"/>
        <w:rPr>
          <w:rFonts w:asciiTheme="minorHAnsi" w:eastAsia="Times New Roman" w:hAnsiTheme="minorHAnsi"/>
          <w:b/>
          <w:bCs/>
          <w:color w:val="FFFFFF"/>
          <w:szCs w:val="24"/>
        </w:rPr>
      </w:pPr>
      <w:r w:rsidRPr="004C5411">
        <w:rPr>
          <w:rFonts w:asciiTheme="minorHAnsi" w:eastAsia="Times New Roman" w:hAnsiTheme="minorHAnsi"/>
          <w:b/>
          <w:bCs/>
          <w:color w:val="FFFFFF"/>
          <w:szCs w:val="24"/>
        </w:rPr>
        <w:t>Proclaiming the Word</w:t>
      </w:r>
    </w:p>
    <w:p w:rsidR="00E07FE1" w:rsidRPr="004C5411" w:rsidRDefault="00E07FE1" w:rsidP="00E07FE1">
      <w:pPr>
        <w:shd w:val="clear" w:color="auto" w:fill="FFFFFF"/>
        <w:ind w:firstLine="0"/>
        <w:outlineLvl w:val="4"/>
        <w:rPr>
          <w:rFonts w:asciiTheme="minorHAnsi" w:eastAsia="Times New Roman" w:hAnsiTheme="minorHAnsi"/>
          <w:b/>
          <w:bCs/>
          <w:color w:val="000000"/>
          <w:szCs w:val="24"/>
        </w:rPr>
      </w:pPr>
      <w:r w:rsidRPr="004C5411">
        <w:rPr>
          <w:rFonts w:asciiTheme="minorHAnsi" w:eastAsia="Times New Roman" w:hAnsiTheme="minorHAnsi"/>
          <w:b/>
          <w:bCs/>
          <w:i/>
          <w:iCs/>
          <w:color w:val="000000"/>
          <w:szCs w:val="24"/>
        </w:rPr>
        <w:t xml:space="preserve">Reading of the Word: </w:t>
      </w:r>
      <w:r w:rsidR="00071F23">
        <w:rPr>
          <w:rFonts w:asciiTheme="minorHAnsi" w:eastAsia="Times New Roman" w:hAnsiTheme="minorHAnsi"/>
          <w:b/>
          <w:bCs/>
          <w:i/>
          <w:iCs/>
          <w:color w:val="000000"/>
          <w:szCs w:val="24"/>
        </w:rPr>
        <w:t>Revelation 4</w:t>
      </w:r>
    </w:p>
    <w:p w:rsidR="00E07FE1" w:rsidRPr="004C5411" w:rsidRDefault="00E07FE1" w:rsidP="00E07FE1">
      <w:pPr>
        <w:shd w:val="clear" w:color="auto" w:fill="FFFFFF"/>
        <w:ind w:firstLine="0"/>
        <w:outlineLvl w:val="4"/>
        <w:rPr>
          <w:rFonts w:asciiTheme="minorHAnsi" w:eastAsia="Times New Roman" w:hAnsiTheme="minorHAnsi"/>
          <w:b/>
          <w:bCs/>
          <w:color w:val="000000"/>
          <w:szCs w:val="24"/>
        </w:rPr>
      </w:pPr>
      <w:r w:rsidRPr="004C5411">
        <w:rPr>
          <w:rFonts w:asciiTheme="minorHAnsi" w:eastAsia="Times New Roman" w:hAnsiTheme="minorHAnsi"/>
          <w:b/>
          <w:bCs/>
          <w:i/>
          <w:iCs/>
          <w:color w:val="000000"/>
          <w:szCs w:val="24"/>
        </w:rPr>
        <w:t>Sermon</w:t>
      </w:r>
      <w:r w:rsidR="00F94224">
        <w:rPr>
          <w:rFonts w:asciiTheme="minorHAnsi" w:eastAsia="Times New Roman" w:hAnsiTheme="minorHAnsi"/>
          <w:b/>
          <w:bCs/>
          <w:i/>
          <w:iCs/>
          <w:color w:val="000000"/>
          <w:szCs w:val="24"/>
        </w:rPr>
        <w:t>: Soli Deo Gloria / To God Be the Glory</w:t>
      </w:r>
    </w:p>
    <w:p w:rsidR="00E07FE1" w:rsidRPr="004C5411" w:rsidRDefault="00E07FE1" w:rsidP="00E07FE1">
      <w:pPr>
        <w:shd w:val="clear" w:color="auto" w:fill="D1A82C"/>
        <w:ind w:firstLine="0"/>
        <w:outlineLvl w:val="3"/>
        <w:rPr>
          <w:rFonts w:asciiTheme="minorHAnsi" w:eastAsia="Times New Roman" w:hAnsiTheme="minorHAnsi"/>
          <w:b/>
          <w:bCs/>
          <w:color w:val="FFFFFF"/>
          <w:szCs w:val="24"/>
        </w:rPr>
      </w:pPr>
      <w:r w:rsidRPr="004C5411">
        <w:rPr>
          <w:rFonts w:asciiTheme="minorHAnsi" w:eastAsia="Times New Roman" w:hAnsiTheme="minorHAnsi"/>
          <w:b/>
          <w:bCs/>
          <w:color w:val="FFFFFF"/>
          <w:szCs w:val="24"/>
        </w:rPr>
        <w:t>Responding to the Word</w:t>
      </w:r>
    </w:p>
    <w:p w:rsidR="00E07FE1" w:rsidRDefault="00AA713D" w:rsidP="00E07FE1">
      <w:pPr>
        <w:shd w:val="clear" w:color="auto" w:fill="FFFFFF"/>
        <w:ind w:firstLine="0"/>
        <w:outlineLvl w:val="4"/>
        <w:rPr>
          <w:rFonts w:asciiTheme="minorHAnsi" w:eastAsia="Times New Roman" w:hAnsiTheme="minorHAnsi"/>
          <w:bCs/>
          <w:iCs/>
          <w:color w:val="000000"/>
          <w:szCs w:val="24"/>
        </w:rPr>
      </w:pPr>
      <w:r w:rsidRPr="00AA713D">
        <w:rPr>
          <w:rFonts w:asciiTheme="minorHAnsi" w:eastAsia="Times New Roman" w:hAnsiTheme="minorHAnsi"/>
          <w:b/>
          <w:bCs/>
          <w:iCs/>
          <w:color w:val="000000"/>
          <w:szCs w:val="24"/>
        </w:rPr>
        <w:t>Song of Response</w:t>
      </w:r>
      <w:r>
        <w:rPr>
          <w:rFonts w:asciiTheme="minorHAnsi" w:eastAsia="Times New Roman" w:hAnsiTheme="minorHAnsi"/>
          <w:bCs/>
          <w:iCs/>
          <w:color w:val="000000"/>
          <w:szCs w:val="24"/>
        </w:rPr>
        <w:t>:</w:t>
      </w:r>
      <w:r w:rsidR="00E07FE1">
        <w:rPr>
          <w:rFonts w:asciiTheme="minorHAnsi" w:eastAsia="Times New Roman" w:hAnsiTheme="minorHAnsi"/>
          <w:bCs/>
          <w:iCs/>
          <w:color w:val="000000"/>
          <w:szCs w:val="24"/>
        </w:rPr>
        <w:tab/>
      </w:r>
      <w:r w:rsidR="00E07FE1" w:rsidRPr="00653ADA">
        <w:rPr>
          <w:rFonts w:asciiTheme="minorHAnsi" w:eastAsia="Times New Roman" w:hAnsiTheme="minorHAnsi"/>
          <w:bCs/>
          <w:iCs/>
          <w:color w:val="000000"/>
          <w:szCs w:val="24"/>
        </w:rPr>
        <w:t xml:space="preserve">Now Thank We All Our God – </w:t>
      </w:r>
      <w:r w:rsidR="00E07FE1">
        <w:rPr>
          <w:rFonts w:asciiTheme="minorHAnsi" w:eastAsia="Times New Roman" w:hAnsiTheme="minorHAnsi"/>
          <w:bCs/>
          <w:iCs/>
          <w:color w:val="000000"/>
          <w:szCs w:val="24"/>
        </w:rPr>
        <w:t xml:space="preserve"> R788 vs 1 &amp; 2</w:t>
      </w:r>
    </w:p>
    <w:p w:rsidR="00E07FE1" w:rsidRPr="004C5411" w:rsidRDefault="00E07FE1" w:rsidP="00E07FE1">
      <w:pPr>
        <w:shd w:val="clear" w:color="auto" w:fill="D1A82C"/>
        <w:ind w:firstLine="0"/>
        <w:outlineLvl w:val="3"/>
        <w:rPr>
          <w:rFonts w:asciiTheme="minorHAnsi" w:eastAsia="Times New Roman" w:hAnsiTheme="minorHAnsi"/>
          <w:b/>
          <w:bCs/>
          <w:color w:val="FFFFFF"/>
          <w:szCs w:val="24"/>
        </w:rPr>
      </w:pPr>
      <w:r w:rsidRPr="004C5411">
        <w:rPr>
          <w:rFonts w:asciiTheme="minorHAnsi" w:eastAsia="Times New Roman" w:hAnsiTheme="minorHAnsi"/>
          <w:b/>
          <w:bCs/>
          <w:color w:val="FFFFFF"/>
          <w:szCs w:val="24"/>
        </w:rPr>
        <w:t>Sent to Testify to the Word</w:t>
      </w:r>
    </w:p>
    <w:p w:rsidR="00E07FE1" w:rsidRPr="004C5411" w:rsidRDefault="00E07FE1" w:rsidP="00E07FE1">
      <w:pPr>
        <w:shd w:val="clear" w:color="auto" w:fill="FFFFFF"/>
        <w:ind w:firstLine="0"/>
        <w:outlineLvl w:val="4"/>
        <w:rPr>
          <w:rFonts w:asciiTheme="minorHAnsi" w:eastAsia="Times New Roman" w:hAnsiTheme="minorHAnsi"/>
          <w:b/>
          <w:bCs/>
          <w:color w:val="000000"/>
          <w:szCs w:val="24"/>
        </w:rPr>
      </w:pPr>
      <w:r w:rsidRPr="004C5411">
        <w:rPr>
          <w:rFonts w:asciiTheme="minorHAnsi" w:eastAsia="Times New Roman" w:hAnsiTheme="minorHAnsi"/>
          <w:b/>
          <w:bCs/>
          <w:i/>
          <w:iCs/>
          <w:color w:val="000000"/>
          <w:szCs w:val="24"/>
        </w:rPr>
        <w:t>Blessing</w:t>
      </w:r>
    </w:p>
    <w:p w:rsidR="00517272" w:rsidRDefault="00E07FE1" w:rsidP="00517272">
      <w:pPr>
        <w:shd w:val="clear" w:color="auto" w:fill="FFFFFF"/>
        <w:ind w:firstLine="0"/>
        <w:outlineLvl w:val="4"/>
        <w:rPr>
          <w:rFonts w:asciiTheme="minorHAnsi" w:eastAsia="Times New Roman" w:hAnsiTheme="minorHAnsi"/>
          <w:bCs/>
          <w:iCs/>
          <w:color w:val="000000"/>
          <w:szCs w:val="24"/>
        </w:rPr>
      </w:pPr>
      <w:r w:rsidRPr="004C5411">
        <w:rPr>
          <w:rFonts w:asciiTheme="minorHAnsi" w:eastAsia="Times New Roman" w:hAnsiTheme="minorHAnsi"/>
          <w:b/>
          <w:bCs/>
          <w:i/>
          <w:iCs/>
          <w:color w:val="000000"/>
          <w:szCs w:val="24"/>
        </w:rPr>
        <w:t>Doxology</w:t>
      </w:r>
      <w:r>
        <w:rPr>
          <w:rFonts w:asciiTheme="minorHAnsi" w:eastAsia="Times New Roman" w:hAnsiTheme="minorHAnsi"/>
          <w:b/>
          <w:bCs/>
          <w:i/>
          <w:iCs/>
          <w:color w:val="000000"/>
          <w:szCs w:val="24"/>
        </w:rPr>
        <w:t xml:space="preserve"> – </w:t>
      </w:r>
      <w:r w:rsidRPr="00653ADA">
        <w:rPr>
          <w:rFonts w:asciiTheme="minorHAnsi" w:eastAsia="Times New Roman" w:hAnsiTheme="minorHAnsi"/>
          <w:bCs/>
          <w:iCs/>
          <w:color w:val="000000"/>
          <w:szCs w:val="24"/>
        </w:rPr>
        <w:t xml:space="preserve">Now Thank We All Our God – </w:t>
      </w:r>
      <w:r>
        <w:rPr>
          <w:rFonts w:asciiTheme="minorHAnsi" w:eastAsia="Times New Roman" w:hAnsiTheme="minorHAnsi"/>
          <w:bCs/>
          <w:iCs/>
          <w:color w:val="000000"/>
          <w:szCs w:val="24"/>
        </w:rPr>
        <w:t>R788 vs 2</w:t>
      </w:r>
    </w:p>
    <w:p w:rsidR="00517272" w:rsidRDefault="00517272" w:rsidP="00517272">
      <w:pPr>
        <w:shd w:val="clear" w:color="auto" w:fill="FFFFFF"/>
        <w:ind w:firstLine="0"/>
        <w:outlineLvl w:val="4"/>
        <w:rPr>
          <w:rFonts w:asciiTheme="minorHAnsi" w:eastAsia="Times New Roman" w:hAnsiTheme="minorHAnsi"/>
          <w:bCs/>
          <w:iCs/>
          <w:color w:val="000000"/>
          <w:szCs w:val="24"/>
        </w:rPr>
      </w:pPr>
    </w:p>
    <w:p w:rsidR="00517272" w:rsidRDefault="00517272" w:rsidP="00517272">
      <w:pPr>
        <w:shd w:val="clear" w:color="auto" w:fill="FFFFFF"/>
        <w:ind w:firstLine="0"/>
        <w:outlineLvl w:val="4"/>
        <w:rPr>
          <w:rFonts w:asciiTheme="minorHAnsi" w:eastAsia="Times New Roman" w:hAnsiTheme="minorHAnsi"/>
          <w:bCs/>
          <w:iCs/>
          <w:color w:val="000000"/>
          <w:szCs w:val="24"/>
        </w:rPr>
      </w:pPr>
    </w:p>
    <w:p w:rsidR="00517272" w:rsidRDefault="00517272" w:rsidP="00517272">
      <w:pPr>
        <w:shd w:val="clear" w:color="auto" w:fill="FFFFFF"/>
        <w:ind w:firstLine="0"/>
        <w:outlineLvl w:val="4"/>
        <w:rPr>
          <w:rFonts w:asciiTheme="minorHAnsi" w:eastAsia="Times New Roman" w:hAnsiTheme="minorHAnsi"/>
          <w:bCs/>
          <w:iCs/>
          <w:color w:val="000000"/>
          <w:szCs w:val="24"/>
        </w:rPr>
      </w:pPr>
    </w:p>
    <w:p w:rsidR="00517272" w:rsidRDefault="00517272" w:rsidP="00517272">
      <w:pPr>
        <w:shd w:val="clear" w:color="auto" w:fill="FFFFFF"/>
        <w:ind w:firstLine="0"/>
        <w:jc w:val="center"/>
        <w:outlineLvl w:val="4"/>
        <w:rPr>
          <w:rFonts w:asciiTheme="minorHAnsi" w:eastAsia="Times New Roman" w:hAnsiTheme="minorHAnsi"/>
          <w:bCs/>
          <w:iCs/>
          <w:color w:val="000000"/>
          <w:szCs w:val="24"/>
        </w:rPr>
      </w:pPr>
      <w:r>
        <w:rPr>
          <w:rFonts w:asciiTheme="minorHAnsi" w:eastAsia="Times New Roman" w:hAnsiTheme="minorHAnsi"/>
          <w:bCs/>
          <w:iCs/>
          <w:noProof/>
          <w:color w:val="000000"/>
          <w:szCs w:val="24"/>
        </w:rPr>
        <w:drawing>
          <wp:inline distT="0" distB="0" distL="0" distR="0">
            <wp:extent cx="4905375" cy="272248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ve%2Bthank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7692" cy="2723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272" w:rsidRDefault="00517272" w:rsidP="00E07FE1">
      <w:pPr>
        <w:shd w:val="clear" w:color="auto" w:fill="FFFFFF"/>
        <w:ind w:firstLine="0"/>
        <w:outlineLvl w:val="4"/>
        <w:rPr>
          <w:rFonts w:asciiTheme="minorHAnsi" w:eastAsia="Times New Roman" w:hAnsiTheme="minorHAnsi"/>
          <w:bCs/>
          <w:iCs/>
          <w:color w:val="000000"/>
          <w:szCs w:val="24"/>
        </w:rPr>
      </w:pPr>
    </w:p>
    <w:p w:rsidR="00517272" w:rsidRDefault="00517272" w:rsidP="00E07FE1">
      <w:pPr>
        <w:shd w:val="clear" w:color="auto" w:fill="FFFFFF"/>
        <w:ind w:firstLine="0"/>
        <w:outlineLvl w:val="4"/>
        <w:rPr>
          <w:rFonts w:asciiTheme="minorHAnsi" w:eastAsia="Times New Roman" w:hAnsiTheme="minorHAnsi"/>
          <w:bCs/>
          <w:iCs/>
          <w:color w:val="000000"/>
          <w:szCs w:val="24"/>
        </w:rPr>
      </w:pPr>
      <w:bookmarkStart w:id="0" w:name="_GoBack"/>
      <w:bookmarkEnd w:id="0"/>
    </w:p>
    <w:p w:rsidR="00517272" w:rsidRDefault="00517272" w:rsidP="00E07FE1">
      <w:pPr>
        <w:shd w:val="clear" w:color="auto" w:fill="FFFFFF"/>
        <w:ind w:firstLine="0"/>
        <w:outlineLvl w:val="4"/>
        <w:rPr>
          <w:rFonts w:asciiTheme="minorHAnsi" w:eastAsia="Times New Roman" w:hAnsiTheme="minorHAnsi"/>
          <w:bCs/>
          <w:iCs/>
          <w:color w:val="000000"/>
          <w:szCs w:val="24"/>
        </w:rPr>
      </w:pPr>
    </w:p>
    <w:p w:rsidR="00517272" w:rsidRDefault="00517272" w:rsidP="00517272">
      <w:pPr>
        <w:shd w:val="clear" w:color="auto" w:fill="FFFFFF"/>
        <w:ind w:firstLine="0"/>
        <w:jc w:val="center"/>
        <w:outlineLvl w:val="4"/>
        <w:rPr>
          <w:rFonts w:asciiTheme="minorHAnsi" w:eastAsia="Times New Roman" w:hAnsiTheme="minorHAnsi"/>
          <w:bCs/>
          <w:iCs/>
          <w:color w:val="000000"/>
          <w:sz w:val="40"/>
          <w:szCs w:val="40"/>
        </w:rPr>
      </w:pPr>
      <w:r>
        <w:rPr>
          <w:rFonts w:asciiTheme="minorHAnsi" w:eastAsia="Times New Roman" w:hAnsiTheme="minorHAnsi"/>
          <w:bCs/>
          <w:iCs/>
          <w:color w:val="000000"/>
          <w:sz w:val="40"/>
          <w:szCs w:val="40"/>
        </w:rPr>
        <w:t>I am Thankful For:</w:t>
      </w:r>
    </w:p>
    <w:p w:rsidR="00517272" w:rsidRDefault="00517272" w:rsidP="00517272">
      <w:pPr>
        <w:shd w:val="clear" w:color="auto" w:fill="FFFFFF"/>
        <w:ind w:firstLine="0"/>
        <w:jc w:val="center"/>
        <w:outlineLvl w:val="4"/>
        <w:rPr>
          <w:rFonts w:asciiTheme="minorHAnsi" w:eastAsia="Times New Roman" w:hAnsiTheme="minorHAnsi"/>
          <w:bCs/>
          <w:iCs/>
          <w:color w:val="000000"/>
          <w:sz w:val="40"/>
          <w:szCs w:val="40"/>
        </w:rPr>
      </w:pPr>
    </w:p>
    <w:p w:rsidR="00517272" w:rsidRPr="00517272" w:rsidRDefault="00517272" w:rsidP="00517272">
      <w:pPr>
        <w:shd w:val="clear" w:color="auto" w:fill="FFFFFF"/>
        <w:ind w:firstLine="0"/>
        <w:outlineLvl w:val="4"/>
        <w:rPr>
          <w:rFonts w:asciiTheme="minorHAnsi" w:eastAsia="Times New Roman" w:hAnsiTheme="minorHAnsi"/>
          <w:bCs/>
          <w:iCs/>
          <w:color w:val="000000"/>
          <w:sz w:val="40"/>
          <w:szCs w:val="40"/>
        </w:rPr>
      </w:pPr>
    </w:p>
    <w:p w:rsidR="004A76DC" w:rsidRDefault="004A76DC"/>
    <w:p w:rsidR="00517272" w:rsidRDefault="00517272"/>
    <w:p w:rsidR="00517272" w:rsidRDefault="00517272"/>
    <w:p w:rsidR="00517272" w:rsidRDefault="00517272"/>
    <w:p w:rsidR="00517272" w:rsidRDefault="00517272"/>
    <w:p w:rsidR="00517272" w:rsidRDefault="00517272"/>
    <w:p w:rsidR="00517272" w:rsidRDefault="00517272"/>
    <w:p w:rsidR="00517272" w:rsidRDefault="00517272"/>
    <w:sectPr w:rsidR="00517272" w:rsidSect="0051727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FE1"/>
    <w:rsid w:val="00071F23"/>
    <w:rsid w:val="00090675"/>
    <w:rsid w:val="000F1621"/>
    <w:rsid w:val="004A76DC"/>
    <w:rsid w:val="004C64F1"/>
    <w:rsid w:val="00517272"/>
    <w:rsid w:val="00527909"/>
    <w:rsid w:val="00580FD9"/>
    <w:rsid w:val="005C38D5"/>
    <w:rsid w:val="00927B9F"/>
    <w:rsid w:val="00AA713D"/>
    <w:rsid w:val="00DA43D7"/>
    <w:rsid w:val="00E07FE1"/>
    <w:rsid w:val="00EE60C1"/>
    <w:rsid w:val="00F9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97CD6"/>
  <w15:chartTrackingRefBased/>
  <w15:docId w15:val="{F2C7EBED-048F-405A-B8FF-885A8A633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ind w:firstLine="432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7F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Van Hill</dc:creator>
  <cp:keywords/>
  <dc:description/>
  <cp:lastModifiedBy>Owner</cp:lastModifiedBy>
  <cp:revision>3</cp:revision>
  <dcterms:created xsi:type="dcterms:W3CDTF">2017-11-16T15:10:00Z</dcterms:created>
  <dcterms:modified xsi:type="dcterms:W3CDTF">2017-11-16T15:50:00Z</dcterms:modified>
</cp:coreProperties>
</file>